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Department of Languages and Literatures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for Study Abroad Scholarship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 _________________________________</w:t>
        <w:tab/>
        <w:tab/>
        <w:t xml:space="preserve">Student ID: 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Students majoring in English, TESOL, Spanish, or TESOL/Spanish that are planning to study abroad to enhance their program of study can apply to the following scholarships offered at the Languages and Literatures Department.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b w:val="1"/>
          <w:i w:val="1"/>
          <w:sz w:val="22"/>
          <w:szCs w:val="22"/>
          <w:u w:val="single"/>
          <w:rtl w:val="0"/>
        </w:rPr>
        <w:t xml:space="preserve">Note: This application is only for those traveling during the Spring 2024 semester ONLY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Applying for</w:t>
      </w:r>
      <w:r w:rsidDel="00000000" w:rsidR="00000000" w:rsidRPr="00000000">
        <w:rPr>
          <w:rtl w:val="0"/>
        </w:rPr>
        <w:t xml:space="preserve">: (check all that apply)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Orville and Winifred Deeds (for Spanish majors)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George &amp; Jane Zucker (for Spanish majors, min. GPA 3.0</w:t>
      </w:r>
      <w:r w:rsidDel="00000000" w:rsidR="00000000" w:rsidRPr="00000000">
        <w:rPr>
          <w:rtl w:val="0"/>
        </w:rPr>
        <w:t xml:space="preserve">): </w:t>
      </w:r>
      <w:r w:rsidDel="00000000" w:rsidR="00000000" w:rsidRPr="00000000">
        <w:rPr>
          <w:b w:val="1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Grace Ann &amp; Theodore Hovet Study Abroad Endowed Scholarship (Undergraduate English or TESOL major, min. GPA 2.5): _____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Rebecca Rath Miller Endowed Study Abroad Scholarship(for TESOL, Spanish, or TESOL/Spanish Teaching majors, min GPA 3.0) : _____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Major in field of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Required GPA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One recommendation form from a faculty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An essay stating purpose of traveling: the essay should explain where you are studying abroad, why, and how your study abroad experience will contribute to your program of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/>
      </w:pPr>
      <w:r w:rsidDel="00000000" w:rsidR="00000000" w:rsidRPr="00000000">
        <w:rPr>
          <w:rtl w:val="0"/>
        </w:rPr>
        <w:t xml:space="preserve">Official Declared Major: _____________________________________</w:t>
        <w:tab/>
        <w:t xml:space="preserve">          </w:t>
      </w:r>
    </w:p>
    <w:p w:rsidR="00000000" w:rsidDel="00000000" w:rsidP="00000000" w:rsidRDefault="00000000" w:rsidRPr="00000000" w14:paraId="0000001B">
      <w:pPr>
        <w:spacing w:line="480" w:lineRule="auto"/>
        <w:rPr/>
      </w:pPr>
      <w:r w:rsidDel="00000000" w:rsidR="00000000" w:rsidRPr="00000000">
        <w:rPr>
          <w:rtl w:val="0"/>
        </w:rPr>
        <w:t xml:space="preserve">Year at UNI: ________________</w:t>
        <w:tab/>
        <w:t xml:space="preserve">GPA in Major: _____________</w:t>
        <w:tab/>
        <w:t xml:space="preserve">Cumulative GPA: ___________</w:t>
      </w:r>
    </w:p>
    <w:p w:rsidR="00000000" w:rsidDel="00000000" w:rsidP="00000000" w:rsidRDefault="00000000" w:rsidRPr="00000000" w14:paraId="0000001C">
      <w:pPr>
        <w:spacing w:line="480" w:lineRule="auto"/>
        <w:rPr/>
      </w:pPr>
      <w:r w:rsidDel="00000000" w:rsidR="00000000" w:rsidRPr="00000000">
        <w:rPr>
          <w:rtl w:val="0"/>
        </w:rPr>
        <w:t xml:space="preserve">Program Location: _________________________________</w:t>
        <w:tab/>
        <w:t xml:space="preserve">Semester abroad: ___________________</w:t>
      </w:r>
    </w:p>
    <w:p w:rsidR="00000000" w:rsidDel="00000000" w:rsidP="00000000" w:rsidRDefault="00000000" w:rsidRPr="00000000" w14:paraId="0000001D">
      <w:pPr>
        <w:spacing w:line="480" w:lineRule="auto"/>
        <w:rPr/>
      </w:pPr>
      <w:r w:rsidDel="00000000" w:rsidR="00000000" w:rsidRPr="00000000">
        <w:rPr>
          <w:rtl w:val="0"/>
        </w:rPr>
        <w:t xml:space="preserve">Email: _______________________________________________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e-mail all application materials to Alex Speer (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alex.speer@uni.edu</w:t>
        </w:r>
      </w:hyperlink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before 4:00pm on </w:t>
      </w:r>
      <w:r w:rsidDel="00000000" w:rsidR="00000000" w:rsidRPr="00000000">
        <w:rPr>
          <w:b w:val="1"/>
          <w:sz w:val="28"/>
          <w:szCs w:val="28"/>
          <w:rtl w:val="0"/>
        </w:rPr>
        <w:t xml:space="preserve">October 20,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BD5D2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6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60F9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980F1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ex.speer@uni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+iLDf+4+0NLTIHr947LLnxo3g==">CgMxLjAyCGguZ2pkZ3hzMgloLjMwajB6bGw4AHIhMXJmb3REV3UzRWlDdlRYZTZrUHZFTVl3a2czaTU0ZUdf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2021-10-14T19:22:00Z</dcterms:created>
  <dc:creator>Julie E Husband</dc:creator>
</cp:coreProperties>
</file>